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065"/>
        <w:gridCol w:w="563"/>
      </w:tblGrid>
      <w:tr w:rsidR="004B3821" w:rsidRPr="00C43A63" w:rsidTr="004B3821">
        <w:trPr>
          <w:gridAfter w:val="1"/>
          <w:wAfter w:w="563" w:type="dxa"/>
          <w:trHeight w:val="13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EC2917" w:rsidRPr="00C43A63" w:rsidRDefault="00EC2917" w:rsidP="00C43A63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C43A63">
              <w:rPr>
                <w:rFonts w:ascii="Liberation Serif" w:hAnsi="Liberation Serif" w:cs="Times New Roman"/>
                <w:sz w:val="24"/>
                <w:szCs w:val="24"/>
              </w:rPr>
              <w:t>Приложение № 4 к муниципальной программе</w:t>
            </w:r>
            <w:r w:rsidR="00C43A6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C43A63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4B3821" w:rsidRDefault="00EC2917" w:rsidP="00C43A63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C43A63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C43A6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C43A63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C43A63" w:rsidRDefault="00C43A63" w:rsidP="00C43A63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C43A63" w:rsidRPr="00C43A63" w:rsidRDefault="00C43A63" w:rsidP="00C43A63">
            <w:pPr>
              <w:pStyle w:val="ParagraphStyle0"/>
              <w:ind w:left="5103"/>
              <w:jc w:val="left"/>
              <w:rPr>
                <w:rStyle w:val="CharacterStyle0"/>
                <w:rFonts w:ascii="Liberation Serif" w:eastAsia="Calibri" w:hAnsi="Liberation Serif"/>
              </w:rPr>
            </w:pPr>
          </w:p>
        </w:tc>
      </w:tr>
      <w:tr w:rsidR="009921C1" w:rsidRPr="00C43A63" w:rsidTr="004B3821">
        <w:trPr>
          <w:gridAfter w:val="1"/>
          <w:wAfter w:w="563" w:type="dxa"/>
          <w:trHeight w:val="13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9921C1" w:rsidRPr="00C43A63" w:rsidRDefault="00173CC4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C43A63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9921C1" w:rsidRPr="00C43A63" w:rsidTr="004B3821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9921C1" w:rsidRPr="00C43A63" w:rsidRDefault="00173CC4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C43A63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9921C1" w:rsidRPr="00C43A63" w:rsidTr="004B3821">
        <w:trPr>
          <w:gridAfter w:val="1"/>
          <w:wAfter w:w="563" w:type="dxa"/>
          <w:trHeight w:val="675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9921C1" w:rsidRPr="00C43A63" w:rsidRDefault="004B3821" w:rsidP="004B3821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C43A63">
              <w:rPr>
                <w:rStyle w:val="CharacterStyle1"/>
                <w:rFonts w:ascii="Liberation Serif" w:eastAsia="Calibri" w:hAnsi="Liberation Serif"/>
              </w:rPr>
              <w:t>«</w:t>
            </w:r>
            <w:r w:rsidR="00173CC4" w:rsidRPr="00C43A63">
              <w:rPr>
                <w:rStyle w:val="CharacterStyle1"/>
                <w:rFonts w:ascii="Liberation Serif" w:eastAsia="Calibri" w:hAnsi="Liberation Serif"/>
              </w:rPr>
              <w:t>Информационное общество в городском округе Верхняя Пышма до 2024 года</w:t>
            </w:r>
            <w:r w:rsidRPr="00C43A63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9921C1" w:rsidRPr="00C43A63" w:rsidTr="004B3821">
        <w:trPr>
          <w:gridAfter w:val="1"/>
          <w:wAfter w:w="563" w:type="dxa"/>
          <w:trHeight w:val="36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9921C1" w:rsidRPr="00C43A63" w:rsidRDefault="00173CC4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C43A63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9921C1" w:rsidRPr="00C43A63" w:rsidTr="004B3821">
        <w:trPr>
          <w:gridAfter w:val="1"/>
          <w:wAfter w:w="563" w:type="dxa"/>
          <w:trHeight w:val="690"/>
        </w:trPr>
        <w:tc>
          <w:tcPr>
            <w:tcW w:w="9360" w:type="dxa"/>
            <w:gridSpan w:val="5"/>
            <w:shd w:val="clear" w:color="auto" w:fill="auto"/>
            <w:vAlign w:val="center"/>
          </w:tcPr>
          <w:p w:rsidR="009921C1" w:rsidRDefault="00173CC4" w:rsidP="00EC2917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C43A63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EC2917" w:rsidRPr="00C43A63">
              <w:rPr>
                <w:rStyle w:val="CharacterStyle1"/>
                <w:rFonts w:ascii="Liberation Serif" w:eastAsia="Calibri" w:hAnsi="Liberation Serif"/>
              </w:rPr>
              <w:t>4</w:t>
            </w:r>
            <w:r w:rsidRPr="00C43A63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  <w:p w:rsidR="00C43A63" w:rsidRDefault="00C43A63" w:rsidP="00EC2917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</w:p>
          <w:p w:rsidR="00C43A63" w:rsidRPr="00C43A63" w:rsidRDefault="00C43A63" w:rsidP="00EC2917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bookmarkStart w:id="0" w:name="_GoBack"/>
            <w:bookmarkEnd w:id="0"/>
          </w:p>
        </w:tc>
      </w:tr>
      <w:tr w:rsidR="009921C1" w:rsidRPr="00C43A63" w:rsidTr="004B3821">
        <w:trPr>
          <w:trHeight w:val="70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 w:rsidP="004B3821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C43A63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B44E0E" w:rsidRPr="00C43A63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C43A63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B44E0E" w:rsidRPr="00C43A63">
              <w:rPr>
                <w:rStyle w:val="CharacterStyle1"/>
                <w:rFonts w:ascii="Liberation Serif" w:eastAsia="Calibri" w:hAnsi="Liberation Serif"/>
              </w:rPr>
              <w:t xml:space="preserve"> </w:t>
            </w:r>
            <w:r w:rsidR="004B3821" w:rsidRPr="00C43A63">
              <w:rPr>
                <w:rStyle w:val="CharacterStyle1"/>
                <w:rFonts w:ascii="Liberation Serif" w:eastAsia="Calibri" w:hAnsi="Liberation Serif"/>
                <w:b w:val="0"/>
              </w:rPr>
              <w:t>«</w:t>
            </w:r>
            <w:r w:rsidR="00B44E0E" w:rsidRPr="00C43A63">
              <w:rPr>
                <w:rStyle w:val="CharacterStyle1"/>
                <w:rFonts w:ascii="Liberation Serif" w:eastAsia="Calibri" w:hAnsi="Liberation Serif"/>
                <w:b w:val="0"/>
              </w:rPr>
              <w:t>Информационное общество в городском округе Верхняя Пышма до 2024 года</w:t>
            </w:r>
            <w:r w:rsidR="004B3821" w:rsidRPr="00C43A63">
              <w:rPr>
                <w:rStyle w:val="CharacterStyle1"/>
                <w:rFonts w:ascii="Liberation Serif" w:eastAsia="Calibri" w:hAnsi="Liberation Serif"/>
                <w:b w:val="0"/>
              </w:rPr>
              <w:t>»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315943" w:rsidP="00315943">
            <w:pPr>
              <w:pStyle w:val="ParagraphStyle3"/>
              <w:ind w:left="126"/>
              <w:rPr>
                <w:rStyle w:val="CharacterStyle3"/>
                <w:rFonts w:ascii="Liberation Serif" w:eastAsia="Calibri" w:hAnsi="Liberation Serif"/>
              </w:rPr>
            </w:pPr>
            <w:r w:rsidRPr="00C43A63">
              <w:rPr>
                <w:rFonts w:ascii="Liberation Serif" w:hAnsi="Liberation Serif" w:cs="Times New Roman"/>
                <w:noProof/>
                <w:color w:val="000000"/>
                <w:sz w:val="28"/>
                <w:szCs w:val="22"/>
                <w:lang w:eastAsia="en-US"/>
              </w:rPr>
              <w:t>Управление делами администрации городского округа Верхняя Пышма</w:t>
            </w:r>
            <w:r w:rsidRPr="00C43A63">
              <w:rPr>
                <w:rStyle w:val="CharacterStyle3"/>
                <w:rFonts w:ascii="Liberation Serif" w:eastAsia="Calibri" w:hAnsi="Liberation Serif"/>
              </w:rPr>
              <w:t xml:space="preserve"> </w:t>
            </w:r>
          </w:p>
        </w:tc>
      </w:tr>
      <w:tr w:rsidR="0005129E" w:rsidRPr="00C43A63" w:rsidTr="004B3821">
        <w:trPr>
          <w:trHeight w:val="705"/>
        </w:trPr>
        <w:tc>
          <w:tcPr>
            <w:tcW w:w="150" w:type="dxa"/>
          </w:tcPr>
          <w:p w:rsidR="0005129E" w:rsidRPr="00C43A63" w:rsidRDefault="0005129E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5129E" w:rsidRPr="00C43A63" w:rsidRDefault="0005129E" w:rsidP="004B3821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C43A63">
              <w:rPr>
                <w:rStyle w:val="CharacterStyle2"/>
                <w:rFonts w:ascii="Liberation Serif" w:eastAsia="Calibri" w:hAnsi="Liberation Serif"/>
              </w:rPr>
              <w:t>Соисполнители муниципальной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05129E" w:rsidRPr="00C43A63" w:rsidRDefault="00315943" w:rsidP="00315943">
            <w:pPr>
              <w:ind w:left="126" w:right="115"/>
              <w:rPr>
                <w:rFonts w:ascii="Liberation Serif" w:hAnsi="Liberation Serif" w:cs="Times New Roman"/>
                <w:noProof/>
                <w:color w:val="000000"/>
                <w:sz w:val="28"/>
                <w:szCs w:val="22"/>
                <w:lang w:eastAsia="en-US"/>
              </w:rPr>
            </w:pPr>
            <w:r w:rsidRPr="00C43A63">
              <w:rPr>
                <w:rStyle w:val="CharacterStyle3"/>
                <w:rFonts w:ascii="Liberation Serif" w:eastAsia="Calibri" w:hAnsi="Liberation Serif"/>
              </w:rPr>
              <w:t>МКУ «Административно-хозяйственное управление»</w:t>
            </w:r>
            <w:r w:rsidR="0005129E" w:rsidRPr="00C43A63">
              <w:rPr>
                <w:rFonts w:ascii="Liberation Serif" w:hAnsi="Liberation Serif" w:cs="Times New Roman"/>
                <w:noProof/>
                <w:color w:val="000000"/>
                <w:sz w:val="28"/>
                <w:szCs w:val="22"/>
                <w:lang w:eastAsia="en-US"/>
              </w:rPr>
              <w:t>;</w:t>
            </w:r>
            <w:r w:rsidRPr="00C43A63">
              <w:rPr>
                <w:rFonts w:ascii="Liberation Serif" w:hAnsi="Liberation Serif" w:cs="Times New Roman"/>
                <w:noProof/>
                <w:color w:val="000000"/>
                <w:sz w:val="28"/>
                <w:szCs w:val="22"/>
                <w:lang w:eastAsia="en-US"/>
              </w:rPr>
              <w:t xml:space="preserve"> </w:t>
            </w:r>
            <w:r w:rsidR="0005129E" w:rsidRPr="00C43A63">
              <w:rPr>
                <w:rStyle w:val="CharacterStyle3"/>
                <w:rFonts w:ascii="Liberation Serif" w:eastAsia="Calibri" w:hAnsi="Liberation Serif"/>
              </w:rPr>
              <w:t>МАУ «Редакция газеты «Красное знамя»</w:t>
            </w:r>
          </w:p>
        </w:tc>
      </w:tr>
      <w:tr w:rsidR="009921C1" w:rsidRPr="00C43A63" w:rsidTr="004B3821">
        <w:trPr>
          <w:trHeight w:val="70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C43A63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71209B" w:rsidRPr="00C43A63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C43A63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C43A63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C43A63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9921C1" w:rsidRPr="00C43A63" w:rsidTr="004B3821">
        <w:trPr>
          <w:trHeight w:val="2849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C43A63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C43A63">
              <w:rPr>
                <w:rStyle w:val="CharacterStyle3"/>
                <w:rFonts w:ascii="Liberation Serif" w:eastAsia="Calibri" w:hAnsi="Liberation Serif"/>
              </w:rPr>
              <w:t>Цель. Формирование современной информационной и телекоммуникационной инфраструктуры, обеспечение высокого уровня ее доступности для предоставления на ее основе качественных муниципальных услуг, обеспечение технологического развития информационно – коммуникационных технологий в городском округе Верхняя Пышма</w:t>
            </w:r>
          </w:p>
        </w:tc>
      </w:tr>
      <w:tr w:rsidR="009921C1" w:rsidRPr="00C43A63" w:rsidTr="004B3821">
        <w:trPr>
          <w:trHeight w:val="222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C43A63">
              <w:rPr>
                <w:rStyle w:val="CharacterStyle6"/>
                <w:rFonts w:ascii="Liberation Serif" w:eastAsia="Calibri" w:hAnsi="Liberation Serif"/>
              </w:rPr>
              <w:br/>
              <w:t>1. 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</w:t>
            </w:r>
          </w:p>
        </w:tc>
      </w:tr>
      <w:tr w:rsidR="009921C1" w:rsidRPr="00C43A63" w:rsidTr="004B3821">
        <w:trPr>
          <w:trHeight w:val="67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2. Повышение эффективности работы органов местного самоуправления</w:t>
            </w:r>
          </w:p>
        </w:tc>
      </w:tr>
      <w:tr w:rsidR="009921C1" w:rsidRPr="00C43A63" w:rsidTr="004B3821">
        <w:trPr>
          <w:trHeight w:val="69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3. Внедрение системы электронного документооборота</w:t>
            </w:r>
          </w:p>
        </w:tc>
      </w:tr>
      <w:tr w:rsidR="009921C1" w:rsidRPr="00C43A63" w:rsidTr="004B3821">
        <w:trPr>
          <w:trHeight w:val="2537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C43A63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C43A63">
              <w:rPr>
                <w:rStyle w:val="CharacterStyle3"/>
                <w:rFonts w:ascii="Liberation Serif" w:eastAsia="Calibri" w:hAnsi="Liberation Serif"/>
              </w:rPr>
              <w:t>1. Доля органов местного самоуправления в городском округе Верхняя Пышма, подключенных к единой сети передачи данных, объединяющей единый центр обработки данных и единый телекоммуникационный центр Правительства Свердловской области</w:t>
            </w:r>
          </w:p>
        </w:tc>
      </w:tr>
      <w:tr w:rsidR="009921C1" w:rsidRPr="00C43A63" w:rsidTr="004B3821">
        <w:trPr>
          <w:trHeight w:val="67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2. Количество заменённой устаревшей техники сотрудников администрации</w:t>
            </w:r>
          </w:p>
        </w:tc>
      </w:tr>
      <w:tr w:rsidR="009921C1" w:rsidRPr="00C43A63" w:rsidTr="004B3821">
        <w:trPr>
          <w:trHeight w:val="69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3. Количество печатных страниц («Муниципальный вестник»)</w:t>
            </w:r>
          </w:p>
        </w:tc>
      </w:tr>
      <w:tr w:rsidR="009921C1" w:rsidRPr="00C43A63" w:rsidTr="004B3821">
        <w:trPr>
          <w:trHeight w:val="61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4. Количество муниципальных учреждений, укрепивших материально-техническую базу</w:t>
            </w:r>
          </w:p>
        </w:tc>
      </w:tr>
      <w:tr w:rsidR="009921C1" w:rsidRPr="00C43A63" w:rsidTr="004B3821">
        <w:trPr>
          <w:trHeight w:val="67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5. Количество печатных страниц («Красное знамя»)</w:t>
            </w:r>
          </w:p>
        </w:tc>
      </w:tr>
      <w:tr w:rsidR="009921C1" w:rsidRPr="00C43A63" w:rsidTr="004B3821">
        <w:trPr>
          <w:trHeight w:val="102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6. Размещение нормативно-правовых актов на информационном портале городского округа Верхняя Пышма</w:t>
            </w:r>
          </w:p>
        </w:tc>
      </w:tr>
      <w:tr w:rsidR="009921C1" w:rsidRPr="00C43A63" w:rsidTr="004B3821">
        <w:trPr>
          <w:trHeight w:val="2532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7. Доля учреждений и органов местного самоуправления, подключенных к системе электронного документооборота (в рамках регионального проекта «Цифровое государственное управление (Свердловская область)» национального проекта «Цифровая экономика Российской Федерации»)</w:t>
            </w:r>
          </w:p>
        </w:tc>
      </w:tr>
      <w:tr w:rsidR="009921C1" w:rsidRPr="00C43A63" w:rsidTr="004B3821">
        <w:trPr>
          <w:trHeight w:val="656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8. Количество рабочих мест с защищенным режимом обработки персональных данных</w:t>
            </w:r>
          </w:p>
        </w:tc>
      </w:tr>
      <w:tr w:rsidR="009921C1" w:rsidRPr="00C43A63" w:rsidTr="004B3821">
        <w:trPr>
          <w:trHeight w:val="166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9. Количество домохозяйств, информация о которых внесена в базу данных для автоматизированной системы похозяйственного учета городского округа Верхняя Пышма</w:t>
            </w:r>
          </w:p>
        </w:tc>
      </w:tr>
      <w:tr w:rsidR="009921C1" w:rsidRPr="00C43A63" w:rsidTr="004B3821">
        <w:trPr>
          <w:trHeight w:val="36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C43A63">
              <w:rPr>
                <w:rStyle w:val="CharacterStyle6"/>
                <w:rFonts w:ascii="Liberation Serif" w:eastAsia="Calibri" w:hAnsi="Liberation Serif"/>
              </w:rPr>
              <w:t>10. Сканирование документов</w:t>
            </w:r>
          </w:p>
        </w:tc>
      </w:tr>
      <w:tr w:rsidR="009921C1" w:rsidRPr="00C43A63" w:rsidTr="004B3821">
        <w:trPr>
          <w:trHeight w:val="36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C43A63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C43A63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9921C1" w:rsidRPr="00C43A63" w:rsidTr="004B3821">
        <w:trPr>
          <w:trHeight w:val="34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C43A63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>56 944,3 тыс. рублей</w:t>
            </w:r>
          </w:p>
        </w:tc>
      </w:tr>
      <w:tr w:rsidR="009921C1" w:rsidRPr="00C43A63" w:rsidTr="004B3821">
        <w:trPr>
          <w:trHeight w:val="36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C43A63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9921C1" w:rsidRPr="00C43A63" w:rsidTr="004B3821">
        <w:trPr>
          <w:trHeight w:val="199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C43A63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 xml:space="preserve">2019 год - 9 879,5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- 7 253,7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- 10 967,0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- 9 852,8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- 9 436,2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>2024 год - 9 555,2 тыс. рублей</w:t>
            </w:r>
          </w:p>
        </w:tc>
      </w:tr>
      <w:tr w:rsidR="009921C1" w:rsidRPr="00C43A63" w:rsidTr="004B3821">
        <w:trPr>
          <w:trHeight w:val="34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9921C1" w:rsidRPr="00C43A63" w:rsidTr="004B3821">
        <w:trPr>
          <w:trHeight w:val="36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C43A63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9921C1" w:rsidRPr="00C43A63" w:rsidTr="004B3821">
        <w:trPr>
          <w:trHeight w:val="360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>56 944,3 тыс. рублей</w:t>
            </w:r>
          </w:p>
        </w:tc>
      </w:tr>
      <w:tr w:rsidR="009921C1" w:rsidRPr="00C43A63" w:rsidTr="004B3821">
        <w:trPr>
          <w:trHeight w:val="34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9921C1" w:rsidRPr="00C43A63" w:rsidTr="004B3821">
        <w:trPr>
          <w:trHeight w:val="1995"/>
        </w:trPr>
        <w:tc>
          <w:tcPr>
            <w:tcW w:w="150" w:type="dxa"/>
          </w:tcPr>
          <w:p w:rsidR="009921C1" w:rsidRPr="00C43A63" w:rsidRDefault="009921C1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9921C1" w:rsidRPr="00C43A63" w:rsidRDefault="009921C1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9921C1" w:rsidRPr="00C43A63" w:rsidRDefault="00173CC4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C43A63">
              <w:rPr>
                <w:rStyle w:val="CharacterStyle10"/>
                <w:rFonts w:ascii="Liberation Serif" w:eastAsia="Calibri" w:hAnsi="Liberation Serif"/>
              </w:rPr>
              <w:t xml:space="preserve">2019 год - 9 879,5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- 7 253,7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- 10 967,0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- 9 852,8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- 9 436,2 тыс. рублей, </w:t>
            </w:r>
            <w:r w:rsidRPr="00C43A63">
              <w:rPr>
                <w:rStyle w:val="CharacterStyle10"/>
                <w:rFonts w:ascii="Liberation Serif" w:eastAsia="Calibri" w:hAnsi="Liberation Serif"/>
              </w:rPr>
              <w:br/>
              <w:t>2024 год - 9 555,2 тыс. рублей</w:t>
            </w:r>
          </w:p>
        </w:tc>
      </w:tr>
      <w:tr w:rsidR="004B3821" w:rsidRPr="00C43A63" w:rsidTr="004B3821">
        <w:trPr>
          <w:trHeight w:val="405"/>
        </w:trPr>
        <w:tc>
          <w:tcPr>
            <w:tcW w:w="150" w:type="dxa"/>
          </w:tcPr>
          <w:p w:rsidR="004B3821" w:rsidRPr="00C43A63" w:rsidRDefault="004B3821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B3821" w:rsidRPr="00C43A63" w:rsidRDefault="004B3821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C43A63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C43A63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C43A63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B3821" w:rsidRPr="00C43A63" w:rsidRDefault="004B3821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C43A63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9921C1" w:rsidRPr="00C43A63" w:rsidRDefault="009921C1">
      <w:pPr>
        <w:spacing w:line="15" w:lineRule="exact"/>
        <w:rPr>
          <w:rFonts w:ascii="Liberation Serif" w:hAnsi="Liberation Serif"/>
        </w:rPr>
      </w:pPr>
    </w:p>
    <w:sectPr w:rsidR="009921C1" w:rsidRPr="00C43A63" w:rsidSect="00C43A63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F8A" w:rsidRDefault="008A0F8A">
      <w:r>
        <w:separator/>
      </w:r>
    </w:p>
  </w:endnote>
  <w:endnote w:type="continuationSeparator" w:id="0">
    <w:p w:rsidR="008A0F8A" w:rsidRDefault="008A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F8A" w:rsidRDefault="008A0F8A">
      <w:r>
        <w:separator/>
      </w:r>
    </w:p>
  </w:footnote>
  <w:footnote w:type="continuationSeparator" w:id="0">
    <w:p w:rsidR="008A0F8A" w:rsidRDefault="008A0F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1C1"/>
    <w:rsid w:val="0005129E"/>
    <w:rsid w:val="00173CC4"/>
    <w:rsid w:val="00315943"/>
    <w:rsid w:val="004B3821"/>
    <w:rsid w:val="00707FF2"/>
    <w:rsid w:val="0071209B"/>
    <w:rsid w:val="008A0F8A"/>
    <w:rsid w:val="00925778"/>
    <w:rsid w:val="009921C1"/>
    <w:rsid w:val="00B44E0E"/>
    <w:rsid w:val="00C43A63"/>
    <w:rsid w:val="00CC0E27"/>
    <w:rsid w:val="00D14AEE"/>
    <w:rsid w:val="00E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BCCD5-0638-4575-B281-8F5F5CEBD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2022-08-19T09:35:00Z</dcterms:created>
  <dcterms:modified xsi:type="dcterms:W3CDTF">2022-08-19T11:46:00Z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